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EA" w:rsidRPr="00647014" w:rsidRDefault="00EF2656" w:rsidP="00B87DEA">
      <w:pPr>
        <w:jc w:val="center"/>
        <w:rPr>
          <w:b/>
          <w:sz w:val="48"/>
          <w:szCs w:val="48"/>
        </w:rPr>
      </w:pPr>
      <w:r w:rsidRPr="00647014">
        <w:rPr>
          <w:b/>
          <w:sz w:val="48"/>
          <w:szCs w:val="48"/>
        </w:rPr>
        <w:t xml:space="preserve">09-05 </w:t>
      </w:r>
      <w:r w:rsidR="00421214" w:rsidRPr="00647014">
        <w:rPr>
          <w:b/>
          <w:sz w:val="48"/>
          <w:szCs w:val="48"/>
        </w:rPr>
        <w:t>LIKABEHANDLINGSP</w:t>
      </w:r>
      <w:bookmarkStart w:id="0" w:name="_GoBack"/>
      <w:bookmarkEnd w:id="0"/>
      <w:r w:rsidR="00421214" w:rsidRPr="00647014">
        <w:rPr>
          <w:b/>
          <w:sz w:val="48"/>
          <w:szCs w:val="48"/>
        </w:rPr>
        <w:t>LAN</w:t>
      </w:r>
    </w:p>
    <w:p w:rsidR="00B87DEA" w:rsidRPr="009320AE" w:rsidRDefault="00B87DEA" w:rsidP="00B87DEA">
      <w:pPr>
        <w:rPr>
          <w:b/>
          <w:sz w:val="24"/>
          <w:szCs w:val="24"/>
          <w:u w:val="single"/>
        </w:rPr>
      </w:pP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Definition av diskriminering och annan kränkande behandling enligt diskrimineringslagen;</w:t>
      </w:r>
    </w:p>
    <w:p w:rsidR="009320AE" w:rsidRDefault="009320AE" w:rsidP="00421214">
      <w:pPr>
        <w:rPr>
          <w:b/>
          <w:sz w:val="24"/>
          <w:szCs w:val="24"/>
        </w:rPr>
      </w:pPr>
    </w:p>
    <w:p w:rsidR="00421214" w:rsidRPr="009320AE" w:rsidRDefault="00421214" w:rsidP="00421214">
      <w:pPr>
        <w:rPr>
          <w:b/>
          <w:sz w:val="24"/>
          <w:szCs w:val="24"/>
        </w:rPr>
      </w:pPr>
      <w:r w:rsidRPr="009320AE">
        <w:rPr>
          <w:b/>
          <w:sz w:val="24"/>
          <w:szCs w:val="24"/>
        </w:rPr>
        <w:t>Med diskriminering menas att ett barn/vuxen blir utsatt på grund av sitt kön, etnisk tillhörighet, religion, sexuell läggning eller funktionshinder.</w:t>
      </w:r>
    </w:p>
    <w:p w:rsidR="00421214" w:rsidRPr="009320AE" w:rsidRDefault="00421214" w:rsidP="00421214">
      <w:pPr>
        <w:rPr>
          <w:sz w:val="24"/>
          <w:szCs w:val="24"/>
        </w:rPr>
      </w:pP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Lagen innebär också att barn/vuxna inte får utsättas för annan kränkande behandling.</w:t>
      </w: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Som exempel på annan kränkande behandling kan nämnas mobbning.</w:t>
      </w:r>
      <w:r w:rsidR="009320AE">
        <w:rPr>
          <w:sz w:val="24"/>
          <w:szCs w:val="24"/>
        </w:rPr>
        <w:t xml:space="preserve"> </w:t>
      </w:r>
      <w:r w:rsidRPr="009320AE">
        <w:rPr>
          <w:sz w:val="24"/>
          <w:szCs w:val="24"/>
        </w:rPr>
        <w:t xml:space="preserve">Ett barn/vuxen får varken utsättas för direkt eller indirekt diskriminering. </w:t>
      </w:r>
    </w:p>
    <w:p w:rsidR="009320AE" w:rsidRDefault="009320AE" w:rsidP="00421214">
      <w:pPr>
        <w:rPr>
          <w:sz w:val="24"/>
          <w:szCs w:val="24"/>
        </w:rPr>
      </w:pP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Med direkt diskriminering menas att ett barn/vuxen inte får missgynnas genom särbehandling på grund av någon av de fem diskrimineringsgrunder som lagen omfattar (se ovan).</w:t>
      </w:r>
    </w:p>
    <w:p w:rsidR="009320AE" w:rsidRDefault="009320AE" w:rsidP="00421214">
      <w:pPr>
        <w:rPr>
          <w:sz w:val="24"/>
          <w:szCs w:val="24"/>
        </w:rPr>
      </w:pP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Med indirekt diskriminering menas att ett barn/vuxen inte får missgynnas genom att till synes neutrala ordningsregler och liknande tillämpas så att de får en i praktiken diskriminerande effekt.</w:t>
      </w:r>
    </w:p>
    <w:p w:rsidR="009320AE" w:rsidRDefault="009320AE" w:rsidP="00421214">
      <w:pPr>
        <w:rPr>
          <w:sz w:val="24"/>
          <w:szCs w:val="24"/>
        </w:rPr>
      </w:pP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Gemensamt för all diskriminering och annan kränkande behandling är att någon/några kränker principen om alla människors lika värde.</w:t>
      </w:r>
    </w:p>
    <w:p w:rsidR="00421214" w:rsidRPr="009320AE" w:rsidRDefault="00421214" w:rsidP="00421214">
      <w:pPr>
        <w:rPr>
          <w:sz w:val="24"/>
          <w:szCs w:val="24"/>
        </w:rPr>
      </w:pP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Diskriminering och annan kränkande behandling kan vara;</w:t>
      </w: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- fysiska (slag, knuffar, sparkar fasthållning)</w:t>
      </w: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- verbala (förolämpningar, fula ord, könsord, svordomar, hot)</w:t>
      </w: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- psykosociala (miner, suckar, skratt, ryktesspridning, utfrysning)</w:t>
      </w: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- text- eller genom bilder (sms, mms, inlägg på datasidor)</w:t>
      </w:r>
    </w:p>
    <w:p w:rsidR="00421214" w:rsidRPr="009320AE" w:rsidRDefault="00421214" w:rsidP="00421214">
      <w:pPr>
        <w:rPr>
          <w:sz w:val="24"/>
          <w:szCs w:val="24"/>
        </w:rPr>
      </w:pPr>
    </w:p>
    <w:p w:rsidR="009320AE" w:rsidRDefault="009320AE" w:rsidP="00421214">
      <w:pPr>
        <w:rPr>
          <w:b/>
          <w:sz w:val="24"/>
          <w:szCs w:val="24"/>
        </w:rPr>
      </w:pPr>
    </w:p>
    <w:p w:rsidR="00421214" w:rsidRPr="009320AE" w:rsidRDefault="00421214" w:rsidP="00421214">
      <w:pPr>
        <w:rPr>
          <w:b/>
          <w:sz w:val="24"/>
          <w:szCs w:val="24"/>
        </w:rPr>
      </w:pPr>
      <w:r w:rsidRPr="009320AE">
        <w:rPr>
          <w:b/>
          <w:sz w:val="24"/>
          <w:szCs w:val="24"/>
        </w:rPr>
        <w:t>Vårt mål vad gäller diskriminering och annan kränkande behandling</w:t>
      </w:r>
    </w:p>
    <w:p w:rsidR="00421214" w:rsidRPr="009320AE" w:rsidRDefault="00421214" w:rsidP="00421214">
      <w:pPr>
        <w:rPr>
          <w:sz w:val="24"/>
          <w:szCs w:val="24"/>
        </w:rPr>
      </w:pP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- I vår förening skall inget barn eller vuxen utsättas för diskriminering eller</w:t>
      </w:r>
      <w:r w:rsidR="009320AE">
        <w:rPr>
          <w:sz w:val="24"/>
          <w:szCs w:val="24"/>
        </w:rPr>
        <w:t xml:space="preserve"> </w:t>
      </w:r>
      <w:r w:rsidRPr="009320AE">
        <w:rPr>
          <w:sz w:val="24"/>
          <w:szCs w:val="24"/>
        </w:rPr>
        <w:t xml:space="preserve">annan kränkande behandling varken från andra barn eller från någon vuxen. </w:t>
      </w: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- Alla barn och vuxna ska känna sig respekterade</w:t>
      </w: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- Alla barn och vuxna ska känna sig trygga</w:t>
      </w:r>
    </w:p>
    <w:p w:rsidR="00421214" w:rsidRPr="009320AE" w:rsidRDefault="00421214" w:rsidP="00421214">
      <w:pPr>
        <w:rPr>
          <w:sz w:val="24"/>
          <w:szCs w:val="24"/>
        </w:rPr>
      </w:pPr>
      <w:r w:rsidRPr="009320AE">
        <w:rPr>
          <w:sz w:val="24"/>
          <w:szCs w:val="24"/>
        </w:rPr>
        <w:t>- Alla barn och vuxna ska veta vem de ska vända sig till om de själva eller någon annan i verksamheten behöver hjälp.</w:t>
      </w:r>
    </w:p>
    <w:p w:rsidR="009320AE" w:rsidRDefault="009320AE" w:rsidP="00421214">
      <w:pPr>
        <w:rPr>
          <w:b/>
          <w:sz w:val="24"/>
          <w:szCs w:val="24"/>
        </w:rPr>
      </w:pPr>
    </w:p>
    <w:p w:rsidR="00421214" w:rsidRPr="009320AE" w:rsidRDefault="00421214" w:rsidP="00421214">
      <w:pPr>
        <w:rPr>
          <w:b/>
          <w:sz w:val="24"/>
          <w:szCs w:val="24"/>
        </w:rPr>
      </w:pPr>
      <w:r w:rsidRPr="009320AE">
        <w:rPr>
          <w:b/>
          <w:sz w:val="24"/>
          <w:szCs w:val="24"/>
        </w:rPr>
        <w:t>Det är den utsattes upplevelser och syn på vad som hänt som ska ligga till grund för hur man hanterar situationen.</w:t>
      </w:r>
    </w:p>
    <w:p w:rsidR="00421214" w:rsidRPr="009320AE" w:rsidRDefault="00421214" w:rsidP="00421214">
      <w:pPr>
        <w:rPr>
          <w:sz w:val="24"/>
          <w:szCs w:val="24"/>
        </w:rPr>
      </w:pPr>
    </w:p>
    <w:p w:rsidR="00FC587A" w:rsidRDefault="00FC587A" w:rsidP="00421214">
      <w:pPr>
        <w:jc w:val="center"/>
        <w:rPr>
          <w:b/>
          <w:sz w:val="24"/>
          <w:szCs w:val="24"/>
        </w:rPr>
      </w:pPr>
    </w:p>
    <w:p w:rsidR="009320AE" w:rsidRDefault="009320AE" w:rsidP="00421214">
      <w:pPr>
        <w:jc w:val="center"/>
        <w:rPr>
          <w:b/>
          <w:sz w:val="24"/>
          <w:szCs w:val="24"/>
        </w:rPr>
      </w:pPr>
    </w:p>
    <w:p w:rsidR="009320AE" w:rsidRDefault="009320AE" w:rsidP="00421214">
      <w:pPr>
        <w:jc w:val="center"/>
        <w:rPr>
          <w:b/>
          <w:sz w:val="24"/>
          <w:szCs w:val="24"/>
        </w:rPr>
      </w:pPr>
    </w:p>
    <w:p w:rsidR="009320AE" w:rsidRDefault="009320AE" w:rsidP="00421214">
      <w:pPr>
        <w:jc w:val="center"/>
        <w:rPr>
          <w:b/>
          <w:sz w:val="24"/>
          <w:szCs w:val="24"/>
        </w:rPr>
      </w:pPr>
    </w:p>
    <w:p w:rsidR="009320AE" w:rsidRDefault="009320AE" w:rsidP="00421214">
      <w:pPr>
        <w:jc w:val="center"/>
        <w:rPr>
          <w:b/>
          <w:sz w:val="24"/>
          <w:szCs w:val="24"/>
        </w:rPr>
      </w:pPr>
    </w:p>
    <w:p w:rsidR="009320AE" w:rsidRPr="009320AE" w:rsidRDefault="009320AE" w:rsidP="00421214">
      <w:pPr>
        <w:jc w:val="center"/>
        <w:rPr>
          <w:b/>
          <w:sz w:val="24"/>
          <w:szCs w:val="24"/>
        </w:rPr>
      </w:pPr>
    </w:p>
    <w:p w:rsidR="00FC587A" w:rsidRPr="009320AE" w:rsidRDefault="00FC587A" w:rsidP="00421214">
      <w:pPr>
        <w:jc w:val="center"/>
        <w:rPr>
          <w:b/>
          <w:sz w:val="24"/>
          <w:szCs w:val="24"/>
        </w:rPr>
      </w:pPr>
    </w:p>
    <w:p w:rsidR="00421214" w:rsidRPr="009320AE" w:rsidRDefault="00421214" w:rsidP="00421214">
      <w:pPr>
        <w:jc w:val="center"/>
        <w:rPr>
          <w:b/>
          <w:sz w:val="28"/>
          <w:szCs w:val="28"/>
        </w:rPr>
      </w:pPr>
      <w:r w:rsidRPr="009320AE">
        <w:rPr>
          <w:b/>
          <w:sz w:val="28"/>
          <w:szCs w:val="28"/>
        </w:rPr>
        <w:t>HANDLINGSPLAN VID DISKRIMINERING</w:t>
      </w:r>
    </w:p>
    <w:p w:rsidR="00421214" w:rsidRPr="009320AE" w:rsidRDefault="00421214" w:rsidP="00421214">
      <w:pPr>
        <w:ind w:left="360"/>
        <w:rPr>
          <w:bCs/>
          <w:iCs/>
          <w:sz w:val="24"/>
          <w:szCs w:val="24"/>
        </w:rPr>
      </w:pPr>
    </w:p>
    <w:p w:rsidR="00421214" w:rsidRPr="009320AE" w:rsidRDefault="00421214" w:rsidP="00421214">
      <w:pPr>
        <w:ind w:left="360"/>
        <w:rPr>
          <w:bCs/>
          <w:i/>
          <w:iCs/>
          <w:sz w:val="24"/>
          <w:szCs w:val="24"/>
        </w:rPr>
      </w:pPr>
      <w:r w:rsidRPr="009320AE">
        <w:rPr>
          <w:bCs/>
          <w:i/>
          <w:iCs/>
          <w:sz w:val="24"/>
          <w:szCs w:val="24"/>
        </w:rPr>
        <w:t>Vi agerar på följande sätt.</w:t>
      </w:r>
    </w:p>
    <w:p w:rsidR="00421214" w:rsidRPr="009320AE" w:rsidRDefault="00421214" w:rsidP="00421214">
      <w:pPr>
        <w:ind w:left="360"/>
        <w:rPr>
          <w:bCs/>
          <w:i/>
          <w:iCs/>
          <w:sz w:val="24"/>
          <w:szCs w:val="24"/>
        </w:rPr>
      </w:pPr>
      <w:r w:rsidRPr="009320AE">
        <w:rPr>
          <w:bCs/>
          <w:i/>
          <w:iCs/>
          <w:sz w:val="24"/>
          <w:szCs w:val="24"/>
        </w:rPr>
        <w:t>Vid samtal med minderårig bör alltid annan vuxen närvara</w:t>
      </w:r>
    </w:p>
    <w:p w:rsidR="00421214" w:rsidRPr="009320AE" w:rsidRDefault="00421214" w:rsidP="00421214">
      <w:pPr>
        <w:pStyle w:val="Default"/>
        <w:numPr>
          <w:ilvl w:val="0"/>
          <w:numId w:val="13"/>
        </w:numPr>
        <w:tabs>
          <w:tab w:val="clear" w:pos="798"/>
          <w:tab w:val="left" w:pos="0"/>
          <w:tab w:val="num" w:pos="720"/>
        </w:tabs>
        <w:spacing w:before="100" w:after="100"/>
        <w:ind w:left="720"/>
      </w:pPr>
      <w:r w:rsidRPr="009320AE">
        <w:t>Mobbingsituationer ges högsta prioritet</w:t>
      </w:r>
    </w:p>
    <w:p w:rsidR="00421214" w:rsidRPr="009320AE" w:rsidRDefault="00421214" w:rsidP="00421214">
      <w:pPr>
        <w:pStyle w:val="Default"/>
        <w:numPr>
          <w:ilvl w:val="0"/>
          <w:numId w:val="13"/>
        </w:numPr>
        <w:tabs>
          <w:tab w:val="clear" w:pos="798"/>
          <w:tab w:val="left" w:pos="0"/>
          <w:tab w:val="num" w:pos="720"/>
        </w:tabs>
        <w:spacing w:before="100" w:after="100"/>
        <w:ind w:left="720"/>
      </w:pPr>
      <w:r w:rsidRPr="009320AE">
        <w:t>Ledare tar samtal direkt med den/de som utsatts</w:t>
      </w:r>
    </w:p>
    <w:p w:rsidR="00421214" w:rsidRPr="009320AE" w:rsidRDefault="00421214" w:rsidP="00421214">
      <w:pPr>
        <w:pStyle w:val="Default"/>
        <w:numPr>
          <w:ilvl w:val="0"/>
          <w:numId w:val="13"/>
        </w:numPr>
        <w:tabs>
          <w:tab w:val="clear" w:pos="798"/>
          <w:tab w:val="left" w:pos="0"/>
          <w:tab w:val="num" w:pos="720"/>
        </w:tabs>
        <w:spacing w:before="100" w:after="100"/>
        <w:ind w:left="720"/>
      </w:pPr>
      <w:r w:rsidRPr="009320AE">
        <w:t>Ledare tar samtal efter det med den/de som utsatt,</w:t>
      </w:r>
    </w:p>
    <w:p w:rsidR="00421214" w:rsidRPr="009320AE" w:rsidRDefault="00421214" w:rsidP="00421214">
      <w:pPr>
        <w:pStyle w:val="Default"/>
        <w:tabs>
          <w:tab w:val="left" w:pos="0"/>
          <w:tab w:val="num" w:pos="720"/>
        </w:tabs>
        <w:spacing w:before="100" w:after="100"/>
        <w:ind w:left="720"/>
      </w:pPr>
      <w:r w:rsidRPr="009320AE">
        <w:t>informerar om att föreningen inte tolererar någon form av trakasserier/kränkningar.</w:t>
      </w:r>
    </w:p>
    <w:p w:rsidR="00421214" w:rsidRPr="009320AE" w:rsidRDefault="00421214" w:rsidP="00421214">
      <w:pPr>
        <w:pStyle w:val="Sidhuvud"/>
        <w:numPr>
          <w:ilvl w:val="0"/>
          <w:numId w:val="14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9320AE">
        <w:rPr>
          <w:sz w:val="24"/>
          <w:szCs w:val="24"/>
        </w:rPr>
        <w:t>Föräldrar till minderåriga inblandade informeras</w:t>
      </w:r>
    </w:p>
    <w:p w:rsidR="00421214" w:rsidRPr="009320AE" w:rsidRDefault="00421214" w:rsidP="00421214">
      <w:pPr>
        <w:pStyle w:val="Sidhuvud"/>
        <w:numPr>
          <w:ilvl w:val="0"/>
          <w:numId w:val="14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9320AE">
        <w:rPr>
          <w:sz w:val="24"/>
          <w:szCs w:val="24"/>
        </w:rPr>
        <w:t>Om trakasserierna/kränkningarna inte genast upphör kallas föräldrarna till minderåriga till samtal.</w:t>
      </w:r>
    </w:p>
    <w:p w:rsidR="00421214" w:rsidRPr="009320AE" w:rsidRDefault="00421214" w:rsidP="00421214">
      <w:pPr>
        <w:pStyle w:val="Sidhuvud"/>
        <w:numPr>
          <w:ilvl w:val="0"/>
          <w:numId w:val="15"/>
        </w:numPr>
        <w:tabs>
          <w:tab w:val="clear" w:pos="1440"/>
          <w:tab w:val="clear" w:pos="4536"/>
          <w:tab w:val="clear" w:pos="9072"/>
          <w:tab w:val="num" w:pos="720"/>
        </w:tabs>
        <w:ind w:left="720"/>
        <w:rPr>
          <w:sz w:val="24"/>
          <w:szCs w:val="24"/>
        </w:rPr>
      </w:pPr>
      <w:r w:rsidRPr="009320AE">
        <w:rPr>
          <w:sz w:val="24"/>
          <w:szCs w:val="24"/>
        </w:rPr>
        <w:t>Samtalen och beslut dokumenteras.</w:t>
      </w:r>
    </w:p>
    <w:p w:rsidR="00421214" w:rsidRPr="009320AE" w:rsidRDefault="00421214" w:rsidP="00421214">
      <w:pPr>
        <w:pStyle w:val="Sidhuvud"/>
        <w:numPr>
          <w:ilvl w:val="0"/>
          <w:numId w:val="15"/>
        </w:numPr>
        <w:tabs>
          <w:tab w:val="clear" w:pos="1440"/>
          <w:tab w:val="clear" w:pos="4536"/>
          <w:tab w:val="clear" w:pos="9072"/>
          <w:tab w:val="num" w:pos="720"/>
        </w:tabs>
        <w:ind w:left="720"/>
        <w:rPr>
          <w:sz w:val="24"/>
          <w:szCs w:val="24"/>
        </w:rPr>
      </w:pPr>
      <w:r w:rsidRPr="009320AE">
        <w:rPr>
          <w:sz w:val="24"/>
          <w:szCs w:val="24"/>
        </w:rPr>
        <w:t>Uppföljning av händelserna bör ske efter en tid med den/de utsatta.</w:t>
      </w:r>
    </w:p>
    <w:p w:rsidR="00421214" w:rsidRPr="009320AE" w:rsidRDefault="00421214" w:rsidP="00421214">
      <w:pPr>
        <w:pStyle w:val="Sidhuvud"/>
        <w:numPr>
          <w:ilvl w:val="0"/>
          <w:numId w:val="15"/>
        </w:numPr>
        <w:tabs>
          <w:tab w:val="clear" w:pos="1440"/>
          <w:tab w:val="clear" w:pos="4536"/>
          <w:tab w:val="clear" w:pos="9072"/>
          <w:tab w:val="num" w:pos="720"/>
        </w:tabs>
        <w:ind w:left="720"/>
        <w:rPr>
          <w:sz w:val="24"/>
          <w:szCs w:val="24"/>
        </w:rPr>
      </w:pPr>
      <w:r w:rsidRPr="009320AE">
        <w:rPr>
          <w:sz w:val="24"/>
          <w:szCs w:val="24"/>
        </w:rPr>
        <w:t>Om inte trakasserierna/kränkningarna upphör informeras styrelsen för vidare beslut.</w:t>
      </w:r>
    </w:p>
    <w:p w:rsidR="00421214" w:rsidRPr="009320AE" w:rsidRDefault="00421214" w:rsidP="00421214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p w:rsidR="00421214" w:rsidRPr="009320AE" w:rsidRDefault="00421214" w:rsidP="00421214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 w:rsidRPr="009320AE">
        <w:rPr>
          <w:sz w:val="24"/>
          <w:szCs w:val="24"/>
        </w:rPr>
        <w:t>Samtliga aktiva i föreningen skall informeras om likabehandlingsplanen och ha kännedom om dess innehåll.</w:t>
      </w:r>
    </w:p>
    <w:p w:rsidR="00421214" w:rsidRPr="009320AE" w:rsidRDefault="009F006E" w:rsidP="00421214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 w:rsidRPr="009320AE">
        <w:rPr>
          <w:sz w:val="24"/>
          <w:szCs w:val="24"/>
        </w:rPr>
        <w:t>Likabeh</w:t>
      </w:r>
      <w:r w:rsidR="00421214" w:rsidRPr="009320AE">
        <w:rPr>
          <w:sz w:val="24"/>
          <w:szCs w:val="24"/>
        </w:rPr>
        <w:t>andlingsplanen re</w:t>
      </w:r>
      <w:r w:rsidR="00FC587A" w:rsidRPr="009320AE">
        <w:rPr>
          <w:sz w:val="24"/>
          <w:szCs w:val="24"/>
        </w:rPr>
        <w:t>videras och uppdateras i enlighet med informationen i dokumenthuvudet.</w:t>
      </w:r>
    </w:p>
    <w:p w:rsidR="008F482C" w:rsidRPr="009320AE" w:rsidRDefault="008F482C" w:rsidP="00421214">
      <w:pPr>
        <w:rPr>
          <w:sz w:val="24"/>
          <w:szCs w:val="24"/>
        </w:rPr>
      </w:pPr>
    </w:p>
    <w:p w:rsidR="009320AE" w:rsidRPr="009320AE" w:rsidRDefault="009320AE" w:rsidP="009320AE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 w:rsidRPr="009320AE">
        <w:rPr>
          <w:sz w:val="24"/>
          <w:szCs w:val="24"/>
        </w:rPr>
        <w:t>Föreningen har detaljerat vad som gäller den könsrelaterade jämställdheten i en särskild Jämställdhetspolicy som är en särskild bilaga till Ledarskap-Föreningskultur-klimat med filnamnet:</w:t>
      </w:r>
    </w:p>
    <w:p w:rsidR="009320AE" w:rsidRPr="009320AE" w:rsidRDefault="009320AE" w:rsidP="009320AE">
      <w:pPr>
        <w:pStyle w:val="Sidhuvud"/>
        <w:tabs>
          <w:tab w:val="clear" w:pos="4536"/>
          <w:tab w:val="clear" w:pos="9072"/>
        </w:tabs>
      </w:pPr>
      <w:r w:rsidRPr="009320AE">
        <w:rPr>
          <w:sz w:val="24"/>
          <w:szCs w:val="24"/>
        </w:rPr>
        <w:t>ST09-06-ledarskap-kultur-klimat-Bilaga Jämställdhetspolicy</w:t>
      </w:r>
    </w:p>
    <w:sectPr w:rsidR="009320AE" w:rsidRPr="009320AE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9F" w:rsidRDefault="00B8739F" w:rsidP="008577F3">
      <w:r>
        <w:separator/>
      </w:r>
    </w:p>
  </w:endnote>
  <w:endnote w:type="continuationSeparator" w:id="0">
    <w:p w:rsidR="00B8739F" w:rsidRDefault="00B8739F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 w:rsidP="007A2F3E">
    <w:pPr>
      <w:pStyle w:val="Sidfot"/>
    </w:pPr>
    <w:r>
      <w:tab/>
    </w:r>
    <w:r w:rsidR="00607083">
      <w:rPr>
        <w:noProof/>
      </w:rPr>
      <w:drawing>
        <wp:inline distT="0" distB="0" distL="0" distR="0">
          <wp:extent cx="2857500" cy="533400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064" w:rsidRDefault="00777064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9F" w:rsidRDefault="00B8739F" w:rsidP="008577F3">
      <w:r>
        <w:separator/>
      </w:r>
    </w:p>
  </w:footnote>
  <w:footnote w:type="continuationSeparator" w:id="0">
    <w:p w:rsidR="00B8739F" w:rsidRDefault="00B8739F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777064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Pr="00E13963" w:rsidRDefault="00777064">
          <w:pPr>
            <w:rPr>
              <w:sz w:val="12"/>
              <w:szCs w:val="12"/>
            </w:rPr>
          </w:pPr>
        </w:p>
        <w:p w:rsidR="00777064" w:rsidRPr="00E13963" w:rsidRDefault="00607083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4E0D83A9" wp14:editId="7780C5A7">
                <wp:extent cx="561975" cy="647700"/>
                <wp:effectExtent l="0" t="0" r="9525" b="0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777064" w:rsidRDefault="001F6BC5" w:rsidP="009126C5">
          <w:r>
            <w:t>Ledarskap-Föreningskultur-klimat</w:t>
          </w:r>
          <w:r w:rsidR="00DB4F4C">
            <w:t>/</w:t>
          </w:r>
          <w:r w:rsidR="008F482C">
            <w:t xml:space="preserve"> </w:t>
          </w:r>
          <w:r w:rsidR="009F006E">
            <w:t>Likabeh</w:t>
          </w:r>
          <w:r w:rsidR="00F32634">
            <w:t>andlings</w:t>
          </w:r>
          <w:r w:rsidR="00B87DEA">
            <w:t>plan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Filnamn</w:t>
          </w:r>
          <w:r w:rsidR="00330961">
            <w:rPr>
              <w:b/>
              <w:bCs/>
              <w:sz w:val="16"/>
              <w:szCs w:val="16"/>
            </w:rPr>
            <w:t>:</w:t>
          </w:r>
        </w:p>
        <w:p w:rsidR="00777064" w:rsidRDefault="00885B1D" w:rsidP="005D2521">
          <w:r>
            <w:t>ST0</w:t>
          </w:r>
          <w:r w:rsidR="001F6BC5">
            <w:t>9</w:t>
          </w:r>
          <w:r>
            <w:t>-0</w:t>
          </w:r>
          <w:r w:rsidR="00F32634">
            <w:t>5</w:t>
          </w:r>
          <w:r>
            <w:t>-</w:t>
          </w:r>
          <w:r w:rsidR="001F6BC5">
            <w:t>ledarskap-kultur-klimat</w:t>
          </w:r>
          <w:r>
            <w:t>-</w:t>
          </w:r>
          <w:r w:rsidR="003F77F3">
            <w:t xml:space="preserve">Bilaga </w:t>
          </w:r>
          <w:r w:rsidR="009F006E">
            <w:t>Likabeh</w:t>
          </w:r>
          <w:r w:rsidR="00F32634">
            <w:t>andlingsplan</w:t>
          </w:r>
          <w:r w:rsidR="003F77F3">
            <w:t>-</w:t>
          </w:r>
          <w:r>
            <w:t>001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Sida (av)</w:t>
          </w:r>
        </w:p>
        <w:p w:rsidR="00777064" w:rsidRDefault="0019543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C00A2">
            <w:rPr>
              <w:noProof/>
            </w:rPr>
            <w:t>1</w:t>
          </w:r>
          <w:r>
            <w:fldChar w:fldCharType="end"/>
          </w:r>
          <w:r w:rsidR="00777064">
            <w:t xml:space="preserve"> (</w:t>
          </w:r>
          <w:r w:rsidR="00B8739F">
            <w:rPr>
              <w:noProof/>
            </w:rPr>
            <w:fldChar w:fldCharType="begin"/>
          </w:r>
          <w:r w:rsidR="00B8739F">
            <w:rPr>
              <w:noProof/>
            </w:rPr>
            <w:instrText xml:space="preserve"> NUMPAGES  \* MERGEFORMAT </w:instrText>
          </w:r>
          <w:r w:rsidR="00B8739F">
            <w:rPr>
              <w:noProof/>
            </w:rPr>
            <w:fldChar w:fldCharType="separate"/>
          </w:r>
          <w:r w:rsidR="001C00A2">
            <w:rPr>
              <w:noProof/>
            </w:rPr>
            <w:t>2</w:t>
          </w:r>
          <w:r w:rsidR="00B8739F">
            <w:rPr>
              <w:noProof/>
            </w:rPr>
            <w:fldChar w:fldCharType="end"/>
          </w:r>
          <w:r w:rsidR="00777064">
            <w:t>)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Framtaget av</w:t>
          </w:r>
          <w:r w:rsidR="00330961">
            <w:rPr>
              <w:b/>
              <w:bCs/>
              <w:sz w:val="16"/>
              <w:szCs w:val="16"/>
            </w:rPr>
            <w:t>:</w:t>
          </w:r>
        </w:p>
        <w:p w:rsidR="00777064" w:rsidRDefault="00885B1D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av</w:t>
          </w:r>
          <w:r w:rsidR="00330961">
            <w:rPr>
              <w:b/>
              <w:bCs/>
              <w:sz w:val="16"/>
              <w:szCs w:val="16"/>
            </w:rPr>
            <w:t>:</w:t>
          </w:r>
        </w:p>
        <w:p w:rsidR="00777064" w:rsidRDefault="00885B1D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777064" w:rsidRDefault="00330961" w:rsidP="00607083">
          <w:r>
            <w:t>201</w:t>
          </w:r>
          <w:r w:rsidR="00607083">
            <w:t>4</w:t>
          </w:r>
          <w:r>
            <w:t>-1</w:t>
          </w:r>
          <w:r w:rsidR="00760DF2">
            <w:t>2</w:t>
          </w:r>
          <w:r w:rsidR="00885B1D">
            <w:t>-</w:t>
          </w:r>
          <w:r w:rsidR="00B66A5A">
            <w:t>0</w:t>
          </w:r>
          <w:r w:rsidR="00760DF2">
            <w:t>1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Ansvarig för uppdatering</w:t>
          </w:r>
          <w:r w:rsidR="00330961">
            <w:rPr>
              <w:b/>
              <w:bCs/>
              <w:sz w:val="16"/>
              <w:szCs w:val="16"/>
            </w:rPr>
            <w:t>:</w:t>
          </w:r>
        </w:p>
        <w:p w:rsidR="00777064" w:rsidRDefault="00885B1D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Bilaga till:</w:t>
          </w:r>
        </w:p>
        <w:p w:rsidR="00777064" w:rsidRDefault="003F77F3" w:rsidP="009E5EB7">
          <w:r>
            <w:t>ST0</w:t>
          </w:r>
          <w:r w:rsidR="00493EE9">
            <w:t>9-01-ledarskap-kultur-klimat-00</w:t>
          </w:r>
          <w:r w:rsidR="009E5EB7">
            <w:t>3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777064" w:rsidRDefault="00885B1D" w:rsidP="000B2441">
          <w:r>
            <w:t>201</w:t>
          </w:r>
          <w:r w:rsidR="00AD2561">
            <w:t>8</w:t>
          </w:r>
          <w:r w:rsidR="00330961">
            <w:t>-</w:t>
          </w:r>
          <w:r w:rsidR="00EF2656">
            <w:t>1</w:t>
          </w:r>
          <w:r w:rsidR="00330961">
            <w:t>2</w:t>
          </w:r>
          <w:r>
            <w:t>-</w:t>
          </w:r>
          <w:r w:rsidR="00330961">
            <w:t>0</w:t>
          </w:r>
          <w:r>
            <w:t>1</w:t>
          </w:r>
        </w:p>
      </w:tc>
    </w:tr>
  </w:tbl>
  <w:p w:rsidR="00777064" w:rsidRDefault="00777064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F4CB1"/>
    <w:multiLevelType w:val="hybridMultilevel"/>
    <w:tmpl w:val="8C948AAA"/>
    <w:lvl w:ilvl="0" w:tplc="FD4E325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6661"/>
    <w:multiLevelType w:val="hybridMultilevel"/>
    <w:tmpl w:val="AF469D7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F5108"/>
    <w:multiLevelType w:val="hybridMultilevel"/>
    <w:tmpl w:val="D5329502"/>
    <w:lvl w:ilvl="0" w:tplc="041D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357A3A27"/>
    <w:multiLevelType w:val="hybridMultilevel"/>
    <w:tmpl w:val="65246C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A62EF"/>
    <w:multiLevelType w:val="hybridMultilevel"/>
    <w:tmpl w:val="FCE6AE3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B162EEC"/>
    <w:multiLevelType w:val="hybridMultilevel"/>
    <w:tmpl w:val="80AA71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E51B1"/>
    <w:multiLevelType w:val="hybridMultilevel"/>
    <w:tmpl w:val="90069EDE"/>
    <w:lvl w:ilvl="0" w:tplc="A14C79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63F4AA2"/>
    <w:multiLevelType w:val="hybridMultilevel"/>
    <w:tmpl w:val="DF0EC6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BAB3BFA"/>
    <w:multiLevelType w:val="hybridMultilevel"/>
    <w:tmpl w:val="70B40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3AA9"/>
    <w:multiLevelType w:val="hybridMultilevel"/>
    <w:tmpl w:val="6B96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C4D87"/>
    <w:multiLevelType w:val="hybridMultilevel"/>
    <w:tmpl w:val="E0AEEF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B578E"/>
    <w:multiLevelType w:val="hybridMultilevel"/>
    <w:tmpl w:val="5FF25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60816"/>
    <w:rsid w:val="00076BE9"/>
    <w:rsid w:val="000B2441"/>
    <w:rsid w:val="000B35FA"/>
    <w:rsid w:val="00177045"/>
    <w:rsid w:val="00193029"/>
    <w:rsid w:val="0019543E"/>
    <w:rsid w:val="001B066F"/>
    <w:rsid w:val="001C00A2"/>
    <w:rsid w:val="001F6BC5"/>
    <w:rsid w:val="0020311E"/>
    <w:rsid w:val="002A064D"/>
    <w:rsid w:val="002C7313"/>
    <w:rsid w:val="002D4038"/>
    <w:rsid w:val="00330961"/>
    <w:rsid w:val="0035275A"/>
    <w:rsid w:val="003A615F"/>
    <w:rsid w:val="003E2138"/>
    <w:rsid w:val="003F77F3"/>
    <w:rsid w:val="00415A1D"/>
    <w:rsid w:val="00421214"/>
    <w:rsid w:val="00431401"/>
    <w:rsid w:val="004829CB"/>
    <w:rsid w:val="00493EE9"/>
    <w:rsid w:val="004D4A6A"/>
    <w:rsid w:val="0051055C"/>
    <w:rsid w:val="005D2521"/>
    <w:rsid w:val="005E45CA"/>
    <w:rsid w:val="00605B40"/>
    <w:rsid w:val="00607083"/>
    <w:rsid w:val="00647014"/>
    <w:rsid w:val="00672C39"/>
    <w:rsid w:val="006D0EDC"/>
    <w:rsid w:val="006D702B"/>
    <w:rsid w:val="007314A0"/>
    <w:rsid w:val="00733032"/>
    <w:rsid w:val="0073402F"/>
    <w:rsid w:val="007458D1"/>
    <w:rsid w:val="00760DF2"/>
    <w:rsid w:val="00777064"/>
    <w:rsid w:val="007A2F3E"/>
    <w:rsid w:val="00806580"/>
    <w:rsid w:val="008577F3"/>
    <w:rsid w:val="00883634"/>
    <w:rsid w:val="00885B1D"/>
    <w:rsid w:val="00892D8C"/>
    <w:rsid w:val="008B6259"/>
    <w:rsid w:val="008C30C8"/>
    <w:rsid w:val="008F482C"/>
    <w:rsid w:val="009100A0"/>
    <w:rsid w:val="009126C5"/>
    <w:rsid w:val="00915906"/>
    <w:rsid w:val="0092413D"/>
    <w:rsid w:val="00927CEE"/>
    <w:rsid w:val="009320AE"/>
    <w:rsid w:val="00942F66"/>
    <w:rsid w:val="00963EAF"/>
    <w:rsid w:val="009D18E2"/>
    <w:rsid w:val="009E5EB7"/>
    <w:rsid w:val="009F006E"/>
    <w:rsid w:val="00A712ED"/>
    <w:rsid w:val="00AD2561"/>
    <w:rsid w:val="00B34E37"/>
    <w:rsid w:val="00B55786"/>
    <w:rsid w:val="00B66A5A"/>
    <w:rsid w:val="00B712EF"/>
    <w:rsid w:val="00B84973"/>
    <w:rsid w:val="00B8739F"/>
    <w:rsid w:val="00B87DEA"/>
    <w:rsid w:val="00BD06E0"/>
    <w:rsid w:val="00BF492D"/>
    <w:rsid w:val="00C5682B"/>
    <w:rsid w:val="00CB4471"/>
    <w:rsid w:val="00CE7EEA"/>
    <w:rsid w:val="00D14854"/>
    <w:rsid w:val="00D30AC8"/>
    <w:rsid w:val="00D369FC"/>
    <w:rsid w:val="00D72775"/>
    <w:rsid w:val="00DB3B4D"/>
    <w:rsid w:val="00DB4F4C"/>
    <w:rsid w:val="00DE7CE4"/>
    <w:rsid w:val="00E13963"/>
    <w:rsid w:val="00E76DB9"/>
    <w:rsid w:val="00EB50DD"/>
    <w:rsid w:val="00EF2656"/>
    <w:rsid w:val="00F32634"/>
    <w:rsid w:val="00F5387B"/>
    <w:rsid w:val="00F6025C"/>
    <w:rsid w:val="00F854C2"/>
    <w:rsid w:val="00FB2F17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0E40C"/>
  <w15:docId w15:val="{851251B1-E65A-4529-B1AE-DFEE84D6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paragraph" w:styleId="Rubrik1">
    <w:name w:val="heading 1"/>
    <w:basedOn w:val="Normal"/>
    <w:next w:val="Normal"/>
    <w:link w:val="Rubrik1Char"/>
    <w:qFormat/>
    <w:rsid w:val="00885B1D"/>
    <w:pPr>
      <w:keepNext/>
      <w:outlineLvl w:val="0"/>
    </w:pPr>
    <w:rPr>
      <w:rFonts w:ascii="Abadi MT Condensed Light" w:hAnsi="Abadi MT Condensed Light"/>
      <w:b/>
      <w:bCs/>
      <w:sz w:val="24"/>
    </w:rPr>
  </w:style>
  <w:style w:type="paragraph" w:styleId="Rubrik2">
    <w:name w:val="heading 2"/>
    <w:basedOn w:val="Normal"/>
    <w:next w:val="Normal"/>
    <w:qFormat/>
    <w:rsid w:val="008F48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character" w:customStyle="1" w:styleId="Rubrik1Char">
    <w:name w:val="Rubrik 1 Char"/>
    <w:link w:val="Rubrik1"/>
    <w:locked/>
    <w:rsid w:val="00885B1D"/>
    <w:rPr>
      <w:rFonts w:ascii="Abadi MT Condensed Light" w:hAnsi="Abadi MT Condensed Light"/>
      <w:b/>
      <w:bCs/>
      <w:sz w:val="24"/>
      <w:lang w:val="sv-SE" w:eastAsia="sv-SE" w:bidi="ar-SA"/>
    </w:rPr>
  </w:style>
  <w:style w:type="character" w:styleId="Hyperlnk">
    <w:name w:val="Hyperlink"/>
    <w:rsid w:val="002A064D"/>
    <w:rPr>
      <w:rFonts w:cs="Times New Roman"/>
      <w:color w:val="0000FF"/>
      <w:u w:val="single"/>
    </w:rPr>
  </w:style>
  <w:style w:type="character" w:customStyle="1" w:styleId="HeaderChar">
    <w:name w:val="Header Char"/>
    <w:semiHidden/>
    <w:locked/>
    <w:rsid w:val="008F482C"/>
    <w:rPr>
      <w:rFonts w:eastAsia="Times New Roman" w:cs="Times New Roman"/>
      <w:sz w:val="20"/>
      <w:szCs w:val="20"/>
      <w:lang w:val="x-none" w:eastAsia="sv-SE"/>
    </w:rPr>
  </w:style>
  <w:style w:type="paragraph" w:customStyle="1" w:styleId="Default">
    <w:name w:val="Default"/>
    <w:rsid w:val="008F482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harChar2">
    <w:name w:val="Char Char2"/>
    <w:semiHidden/>
    <w:locked/>
    <w:rsid w:val="00421214"/>
    <w:rPr>
      <w:rFonts w:eastAsia="Times New Roman" w:cs="Times New Roman"/>
      <w:sz w:val="20"/>
      <w:szCs w:val="20"/>
      <w:lang w:val="x-non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24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4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4</cp:revision>
  <cp:lastPrinted>2010-12-15T09:35:00Z</cp:lastPrinted>
  <dcterms:created xsi:type="dcterms:W3CDTF">2016-05-16T15:04:00Z</dcterms:created>
  <dcterms:modified xsi:type="dcterms:W3CDTF">2018-10-01T20:42:00Z</dcterms:modified>
</cp:coreProperties>
</file>